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01747D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091CD5" w:rsidRDefault="0001747D" w:rsidP="0001747D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22053A" w:rsidRDefault="0001747D" w:rsidP="002C5D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C5D6A">
              <w:rPr>
                <w:rFonts w:ascii="Times New Roman" w:hAnsi="Times New Roman"/>
                <w:sz w:val="24"/>
                <w:szCs w:val="24"/>
              </w:rPr>
              <w:t>Зеленодольская</w:t>
            </w:r>
            <w:r w:rsidR="00A02B3F">
              <w:rPr>
                <w:rFonts w:ascii="Times New Roman" w:hAnsi="Times New Roman"/>
                <w:sz w:val="24"/>
                <w:szCs w:val="24"/>
              </w:rPr>
              <w:t>,</w:t>
            </w:r>
            <w:r w:rsidR="002C5D6A">
              <w:rPr>
                <w:rFonts w:ascii="Times New Roman" w:hAnsi="Times New Roman"/>
                <w:sz w:val="24"/>
                <w:szCs w:val="24"/>
              </w:rPr>
              <w:t xml:space="preserve"> 34(МКД АО ДК Канавинского р-на</w:t>
            </w:r>
            <w:r w:rsidR="0022053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4CDF" w:rsidRDefault="003847D2" w:rsidP="00F94CD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.25</w:t>
            </w:r>
          </w:p>
          <w:p w:rsidR="0001747D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3847D2" w:rsidP="0001747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</w:t>
            </w:r>
            <w:r w:rsidR="0001747D">
              <w:rPr>
                <w:rFonts w:ascii="Times New Roman" w:hAnsi="Times New Roman" w:cs="Times New Roman"/>
              </w:rPr>
              <w:t>25</w:t>
            </w: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 w:rsidR="00F94CDF">
              <w:rPr>
                <w:rFonts w:ascii="Times New Roman" w:hAnsi="Times New Roman" w:cs="Times New Roman"/>
              </w:rPr>
              <w:t>3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Pr="00F94CDF" w:rsidRDefault="0001747D" w:rsidP="003847D2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2C5D6A">
              <w:rPr>
                <w:rFonts w:ascii="Times New Roman" w:hAnsi="Times New Roman" w:cs="Times New Roman"/>
              </w:rPr>
              <w:t>2917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A02B3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СШ 0,4кВ </w:t>
            </w:r>
            <w:bookmarkStart w:id="0" w:name="_GoBack"/>
            <w:bookmarkEnd w:id="0"/>
            <w:r w:rsidR="00A02B3F">
              <w:rPr>
                <w:rFonts w:ascii="Times New Roman" w:hAnsi="Times New Roman" w:cs="Times New Roman"/>
              </w:rPr>
              <w:t>замена т/т</w:t>
            </w:r>
            <w:r w:rsidR="00F94CDF" w:rsidRPr="00F94CDF">
              <w:rPr>
                <w:rFonts w:ascii="Times New Roman" w:hAnsi="Times New Roman" w:cs="Times New Roman"/>
              </w:rPr>
              <w:t xml:space="preserve"> </w:t>
            </w:r>
            <w:r w:rsidR="00F94CDF">
              <w:rPr>
                <w:rFonts w:ascii="Times New Roman" w:hAnsi="Times New Roman" w:cs="Times New Roman"/>
              </w:rPr>
              <w:t>на гр. рубильнике.</w:t>
            </w:r>
          </w:p>
        </w:tc>
      </w:tr>
      <w:tr w:rsidR="003847D2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Default="003847D2" w:rsidP="00384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7D2" w:rsidRPr="00091CD5" w:rsidRDefault="003847D2" w:rsidP="003847D2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7D2" w:rsidRPr="00802D76" w:rsidRDefault="003847D2" w:rsidP="003847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Обухова, д.45(МКД, котельная  ТСЖ «Обухова»)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Default="003847D2" w:rsidP="003847D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11.09.25</w:t>
            </w:r>
          </w:p>
          <w:p w:rsidR="003847D2" w:rsidRDefault="003847D2" w:rsidP="003847D2">
            <w:pPr>
              <w:pStyle w:val="a4"/>
              <w:rPr>
                <w:rFonts w:ascii="Times New Roman" w:hAnsi="Times New Roman" w:cs="Times New Roman"/>
              </w:rPr>
            </w:pPr>
          </w:p>
          <w:p w:rsidR="003847D2" w:rsidRPr="00DC2FC7" w:rsidRDefault="003847D2" w:rsidP="003847D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Default="003847D2" w:rsidP="00384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3847D2" w:rsidRPr="00DC2FC7" w:rsidRDefault="003847D2" w:rsidP="003847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Default="003847D2" w:rsidP="003847D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11.09.25</w:t>
            </w:r>
          </w:p>
          <w:p w:rsidR="003847D2" w:rsidRPr="00DC2FC7" w:rsidRDefault="003847D2" w:rsidP="003847D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Default="003847D2" w:rsidP="003847D2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3847D2" w:rsidRPr="00DC2FC7" w:rsidRDefault="003847D2" w:rsidP="003847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Pr="00F94CDF" w:rsidRDefault="003847D2" w:rsidP="003847D2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ТП-2917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- СШ 0,4кВ замена т/т</w:t>
            </w:r>
            <w:r w:rsidRPr="00F94C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 гр. рубильнике.</w:t>
            </w:r>
          </w:p>
        </w:tc>
      </w:tr>
      <w:tr w:rsidR="003847D2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Default="003847D2" w:rsidP="00384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7D2" w:rsidRPr="00091CD5" w:rsidRDefault="003847D2" w:rsidP="003847D2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7D2" w:rsidRPr="00802D76" w:rsidRDefault="003847D2" w:rsidP="003847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Зеленодольская, 19(мини-отель «Майский сад»)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Default="003847D2" w:rsidP="003847D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11.09.25</w:t>
            </w:r>
          </w:p>
          <w:p w:rsidR="003847D2" w:rsidRDefault="003847D2" w:rsidP="003847D2">
            <w:pPr>
              <w:pStyle w:val="a4"/>
              <w:rPr>
                <w:rFonts w:ascii="Times New Roman" w:hAnsi="Times New Roman" w:cs="Times New Roman"/>
              </w:rPr>
            </w:pPr>
          </w:p>
          <w:p w:rsidR="003847D2" w:rsidRPr="00DC2FC7" w:rsidRDefault="003847D2" w:rsidP="003847D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Default="003847D2" w:rsidP="00384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3847D2" w:rsidRPr="00DC2FC7" w:rsidRDefault="003847D2" w:rsidP="003847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Default="003847D2" w:rsidP="003847D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11.09.25</w:t>
            </w:r>
          </w:p>
          <w:p w:rsidR="003847D2" w:rsidRPr="00DC2FC7" w:rsidRDefault="003847D2" w:rsidP="003847D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Default="003847D2" w:rsidP="003847D2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3847D2" w:rsidRPr="00DC2FC7" w:rsidRDefault="003847D2" w:rsidP="003847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47D2" w:rsidRPr="00F94CDF" w:rsidRDefault="003847D2" w:rsidP="003847D2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ТП-2917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- СШ 0,4кВ замена т/т</w:t>
            </w:r>
            <w:r w:rsidRPr="00F94C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 гр. рубильнике.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8B0" w:rsidRDefault="00EB58B0" w:rsidP="00627430">
      <w:pPr>
        <w:spacing w:after="0" w:line="240" w:lineRule="auto"/>
      </w:pPr>
      <w:r>
        <w:separator/>
      </w:r>
    </w:p>
  </w:endnote>
  <w:endnote w:type="continuationSeparator" w:id="1">
    <w:p w:rsidR="00EB58B0" w:rsidRDefault="00EB58B0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8B0" w:rsidRDefault="00EB58B0" w:rsidP="00627430">
      <w:pPr>
        <w:spacing w:after="0" w:line="240" w:lineRule="auto"/>
      </w:pPr>
      <w:r>
        <w:separator/>
      </w:r>
    </w:p>
  </w:footnote>
  <w:footnote w:type="continuationSeparator" w:id="1">
    <w:p w:rsidR="00EB58B0" w:rsidRDefault="00EB58B0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4C0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053A"/>
    <w:rsid w:val="00222634"/>
    <w:rsid w:val="002261C6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469A"/>
    <w:rsid w:val="002658F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5C6B"/>
    <w:rsid w:val="002C080D"/>
    <w:rsid w:val="002C09C4"/>
    <w:rsid w:val="002C10CA"/>
    <w:rsid w:val="002C316C"/>
    <w:rsid w:val="002C5D6A"/>
    <w:rsid w:val="002E04EB"/>
    <w:rsid w:val="002E07E9"/>
    <w:rsid w:val="002E0D7F"/>
    <w:rsid w:val="002E260C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54CF"/>
    <w:rsid w:val="00356209"/>
    <w:rsid w:val="00357037"/>
    <w:rsid w:val="00357907"/>
    <w:rsid w:val="00372C72"/>
    <w:rsid w:val="003800C3"/>
    <w:rsid w:val="0038076A"/>
    <w:rsid w:val="00383423"/>
    <w:rsid w:val="003847D2"/>
    <w:rsid w:val="00384867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16E78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48C3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2B3F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7ED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6D1C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4668"/>
    <w:rsid w:val="00E175D1"/>
    <w:rsid w:val="00E21708"/>
    <w:rsid w:val="00E21BC1"/>
    <w:rsid w:val="00E24F26"/>
    <w:rsid w:val="00E31F3F"/>
    <w:rsid w:val="00E36551"/>
    <w:rsid w:val="00E37DD2"/>
    <w:rsid w:val="00E4056D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2491"/>
    <w:rsid w:val="00E836DC"/>
    <w:rsid w:val="00E85505"/>
    <w:rsid w:val="00E92DC1"/>
    <w:rsid w:val="00E94611"/>
    <w:rsid w:val="00EA0792"/>
    <w:rsid w:val="00EA1D1C"/>
    <w:rsid w:val="00EB38CF"/>
    <w:rsid w:val="00EB58B0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E77D8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4CDF"/>
    <w:rsid w:val="00F95D1B"/>
    <w:rsid w:val="00FA2B9F"/>
    <w:rsid w:val="00FA2D85"/>
    <w:rsid w:val="00FA5C76"/>
    <w:rsid w:val="00FA72AE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4</cp:revision>
  <dcterms:created xsi:type="dcterms:W3CDTF">2025-09-01T05:29:00Z</dcterms:created>
  <dcterms:modified xsi:type="dcterms:W3CDTF">2025-09-01T05:33:00Z</dcterms:modified>
</cp:coreProperties>
</file>